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Cloud for .NET 21.7.0 -->
  <w:body>
    <w:p>
      <w:pPr>
        <w:pStyle w:val="Heading1"/>
        <w:keepNext w:val="0"/>
        <w:keepLines w:val="0"/>
        <w:spacing w:before="0" w:after="299"/>
        <w:rPr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color w:val="auto"/>
          <w:sz w:val="36"/>
          <w:szCs w:val="36"/>
        </w:rPr>
        <w:t>INFO on Consensual Debating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74"/>
        <w:gridCol w:w="6241"/>
      </w:tblGrid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rPr>
                <w:b/>
                <w:bCs/>
              </w:rPr>
              <w:t>Author</w:t>
            </w:r>
          </w:p>
        </w:tc>
        <w:tc>
          <w:tcPr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t>Tony Czarnecki</w:t>
            </w:r>
          </w:p>
        </w:tc>
      </w:tr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rPr>
                <w:b/>
                <w:bCs/>
              </w:rPr>
              <w:t>Date</w:t>
            </w:r>
          </w:p>
        </w:tc>
        <w:tc>
          <w:tcPr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t>2021-06-20 10:06:55</w:t>
            </w:r>
          </w:p>
        </w:tc>
      </w:tr>
      <w:tr>
        <w:tblPrEx>
          <w:tblW w:w="5000" w:type="pct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>
            <w:r>
              <w:rPr>
                <w:b/>
                <w:bCs/>
              </w:rPr>
              <w:t>Categories</w:t>
            </w:r>
          </w:p>
        </w:tc>
        <w:tc>
          <w:tcPr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/>
        </w:tc>
      </w:tr>
    </w:tbl>
    <w:p>
      <w:pPr>
        <w:spacing w:before="240" w:after="240"/>
      </w:pPr>
      <w:r>
        <w:t xml:space="preserve">Before you start debating on the Euro Agora website we strongly recommend that you read first the information related to a particular topic. That information can be found under the 'INFO' tab for a selected main theme (top level tab) such as 'Citizens' Assemblies' or 'Elections', and only then select one of the topics from the list under the POLIS sub-tab. 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on Consensual Debating</dc:title>
  <cp:revision>0</cp:revision>
</cp:coreProperties>
</file>